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A263" w14:textId="1C175F2C" w:rsidR="0041606F" w:rsidRPr="001602E3" w:rsidRDefault="00146EDB" w:rsidP="009F721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  <w:r w:rsidRPr="001602E3">
        <w:rPr>
          <w:rFonts w:ascii="Palatino Linotype" w:hAnsi="Palatino Linotype" w:cs="Times New Roman"/>
          <w:b/>
          <w:sz w:val="26"/>
          <w:szCs w:val="26"/>
        </w:rPr>
        <w:t>PROJEKT</w:t>
      </w:r>
    </w:p>
    <w:p w14:paraId="60313625" w14:textId="77777777" w:rsidR="00333985" w:rsidRPr="001602E3" w:rsidRDefault="00333985" w:rsidP="009F721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</w:p>
    <w:p w14:paraId="76E73954" w14:textId="77777777" w:rsidR="0041606F" w:rsidRPr="001602E3" w:rsidRDefault="0041606F" w:rsidP="009F721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</w:p>
    <w:p w14:paraId="79A60694" w14:textId="3185290F" w:rsidR="009F7214" w:rsidRPr="001602E3" w:rsidRDefault="009F7214" w:rsidP="009F721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  <w:r w:rsidRPr="001602E3">
        <w:rPr>
          <w:rFonts w:ascii="Palatino Linotype" w:hAnsi="Palatino Linotype" w:cs="Times New Roman"/>
          <w:b/>
          <w:sz w:val="26"/>
          <w:szCs w:val="26"/>
        </w:rPr>
        <w:t>UCHWAŁA Nr ......../......../2</w:t>
      </w:r>
      <w:r w:rsidR="00167F6C" w:rsidRPr="001602E3">
        <w:rPr>
          <w:rFonts w:ascii="Palatino Linotype" w:hAnsi="Palatino Linotype" w:cs="Times New Roman"/>
          <w:b/>
          <w:sz w:val="26"/>
          <w:szCs w:val="26"/>
        </w:rPr>
        <w:t>4</w:t>
      </w:r>
    </w:p>
    <w:p w14:paraId="71575B37" w14:textId="77777777" w:rsidR="009F7214" w:rsidRPr="001602E3" w:rsidRDefault="009F7214" w:rsidP="009F721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  <w:r w:rsidRPr="001602E3">
        <w:rPr>
          <w:rFonts w:ascii="Palatino Linotype" w:hAnsi="Palatino Linotype" w:cs="Times New Roman"/>
          <w:b/>
          <w:sz w:val="26"/>
          <w:szCs w:val="26"/>
        </w:rPr>
        <w:t>RADY MIEJSKIEJ KUDOWY – ZDROJU</w:t>
      </w:r>
    </w:p>
    <w:p w14:paraId="3F534C22" w14:textId="726D2D76" w:rsidR="009F7214" w:rsidRPr="001602E3" w:rsidRDefault="009F7214" w:rsidP="009F721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  <w:r w:rsidRPr="001602E3">
        <w:rPr>
          <w:rFonts w:ascii="Palatino Linotype" w:hAnsi="Palatino Linotype" w:cs="Times New Roman"/>
          <w:b/>
          <w:sz w:val="26"/>
          <w:szCs w:val="26"/>
        </w:rPr>
        <w:t>z dnia .......................202</w:t>
      </w:r>
      <w:r w:rsidR="00167F6C" w:rsidRPr="001602E3">
        <w:rPr>
          <w:rFonts w:ascii="Palatino Linotype" w:hAnsi="Palatino Linotype" w:cs="Times New Roman"/>
          <w:b/>
          <w:sz w:val="26"/>
          <w:szCs w:val="26"/>
        </w:rPr>
        <w:t>4</w:t>
      </w:r>
      <w:r w:rsidRPr="001602E3">
        <w:rPr>
          <w:rFonts w:ascii="Palatino Linotype" w:hAnsi="Palatino Linotype" w:cs="Times New Roman"/>
          <w:b/>
          <w:sz w:val="26"/>
          <w:szCs w:val="26"/>
        </w:rPr>
        <w:t xml:space="preserve"> r. </w:t>
      </w:r>
    </w:p>
    <w:p w14:paraId="799C97A1" w14:textId="77777777" w:rsidR="009F7214" w:rsidRPr="001602E3" w:rsidRDefault="009F7214" w:rsidP="009F7214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0771EF2E" w14:textId="062F22BD" w:rsidR="009F7214" w:rsidRPr="001602E3" w:rsidRDefault="009F7214" w:rsidP="009F7214">
      <w:pPr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 w:rsidRPr="001602E3">
        <w:rPr>
          <w:rFonts w:ascii="Palatino Linotype" w:hAnsi="Palatino Linotype" w:cs="Times New Roman"/>
          <w:b/>
          <w:bCs/>
        </w:rPr>
        <w:t>w sprawie przyjęcia programu współpracy Gminy Kudowa-Zdrój z organizacjami pozarządowymi oraz innymi podmiotami prowadzącymi działalność pożytku           publicznego na rok 202</w:t>
      </w:r>
      <w:r w:rsidR="00167F6C" w:rsidRPr="001602E3">
        <w:rPr>
          <w:rFonts w:ascii="Palatino Linotype" w:hAnsi="Palatino Linotype" w:cs="Times New Roman"/>
          <w:b/>
          <w:bCs/>
        </w:rPr>
        <w:t>5</w:t>
      </w:r>
    </w:p>
    <w:p w14:paraId="38F17C92" w14:textId="77777777" w:rsidR="009F7214" w:rsidRPr="001602E3" w:rsidRDefault="009F7214" w:rsidP="009F7214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2344C41C" w14:textId="7865A021" w:rsidR="009F7214" w:rsidRPr="001602E3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>na podstawie art. 18 ust. 2 pkt. 15 ustawy z dnia 8 marca 1990 r. o samorządzie gminnym   (</w:t>
      </w:r>
      <w:proofErr w:type="spellStart"/>
      <w:r w:rsidRPr="001602E3">
        <w:rPr>
          <w:rFonts w:ascii="Palatino Linotype" w:hAnsi="Palatino Linotype" w:cs="Times New Roman"/>
        </w:rPr>
        <w:t>t.j</w:t>
      </w:r>
      <w:proofErr w:type="spellEnd"/>
      <w:r w:rsidRPr="001602E3">
        <w:rPr>
          <w:rFonts w:ascii="Palatino Linotype" w:hAnsi="Palatino Linotype" w:cs="Times New Roman"/>
        </w:rPr>
        <w:t>. Dz. U. z 202</w:t>
      </w:r>
      <w:r w:rsidR="00167F6C" w:rsidRPr="001602E3">
        <w:rPr>
          <w:rFonts w:ascii="Palatino Linotype" w:hAnsi="Palatino Linotype" w:cs="Times New Roman"/>
        </w:rPr>
        <w:t>4</w:t>
      </w:r>
      <w:r w:rsidRPr="001602E3">
        <w:rPr>
          <w:rFonts w:ascii="Palatino Linotype" w:hAnsi="Palatino Linotype" w:cs="Times New Roman"/>
        </w:rPr>
        <w:t xml:space="preserve"> r., poz. </w:t>
      </w:r>
      <w:r w:rsidR="00167F6C" w:rsidRPr="001602E3">
        <w:rPr>
          <w:rFonts w:ascii="Palatino Linotype" w:hAnsi="Palatino Linotype" w:cs="Times New Roman"/>
        </w:rPr>
        <w:t>609</w:t>
      </w:r>
      <w:r w:rsidRPr="001602E3">
        <w:rPr>
          <w:rFonts w:ascii="Palatino Linotype" w:hAnsi="Palatino Linotype" w:cs="Times New Roman"/>
        </w:rPr>
        <w:t>) w związku z art. 5a ust. 1 ustawy z 24 kwietnia 2003 roku o działalności pożytku publicznego i o wolontariacie (</w:t>
      </w:r>
      <w:proofErr w:type="spellStart"/>
      <w:r w:rsidRPr="001602E3">
        <w:rPr>
          <w:rFonts w:ascii="Palatino Linotype" w:hAnsi="Palatino Linotype" w:cs="Times New Roman"/>
        </w:rPr>
        <w:t>t.j</w:t>
      </w:r>
      <w:proofErr w:type="spellEnd"/>
      <w:r w:rsidRPr="001602E3">
        <w:rPr>
          <w:rFonts w:ascii="Palatino Linotype" w:hAnsi="Palatino Linotype" w:cs="Times New Roman"/>
        </w:rPr>
        <w:t>. Dz. U. z 202</w:t>
      </w:r>
      <w:r w:rsidR="00DA5E69" w:rsidRPr="001602E3">
        <w:rPr>
          <w:rFonts w:ascii="Palatino Linotype" w:hAnsi="Palatino Linotype" w:cs="Times New Roman"/>
        </w:rPr>
        <w:t>3</w:t>
      </w:r>
      <w:r w:rsidRPr="001602E3">
        <w:rPr>
          <w:rFonts w:ascii="Palatino Linotype" w:hAnsi="Palatino Linotype" w:cs="Times New Roman"/>
        </w:rPr>
        <w:t xml:space="preserve"> poz. </w:t>
      </w:r>
      <w:r w:rsidR="00DA5E69" w:rsidRPr="001602E3">
        <w:rPr>
          <w:rFonts w:ascii="Palatino Linotype" w:hAnsi="Palatino Linotype" w:cs="Times New Roman"/>
        </w:rPr>
        <w:t xml:space="preserve">571 </w:t>
      </w:r>
      <w:r w:rsidRPr="001602E3">
        <w:rPr>
          <w:rFonts w:ascii="Palatino Linotype" w:hAnsi="Palatino Linotype" w:cs="Times New Roman"/>
        </w:rPr>
        <w:t xml:space="preserve">z </w:t>
      </w:r>
      <w:proofErr w:type="spellStart"/>
      <w:r w:rsidRPr="001602E3">
        <w:rPr>
          <w:rFonts w:ascii="Palatino Linotype" w:hAnsi="Palatino Linotype" w:cs="Times New Roman"/>
        </w:rPr>
        <w:t>późn</w:t>
      </w:r>
      <w:proofErr w:type="spellEnd"/>
      <w:r w:rsidRPr="001602E3">
        <w:rPr>
          <w:rFonts w:ascii="Palatino Linotype" w:hAnsi="Palatino Linotype" w:cs="Times New Roman"/>
        </w:rPr>
        <w:t xml:space="preserve">. zm. ) Rada Miejska Kudowy – Zdroju uchwala, co następuje: </w:t>
      </w:r>
    </w:p>
    <w:p w14:paraId="20241C33" w14:textId="77777777" w:rsidR="009F7214" w:rsidRPr="001602E3" w:rsidRDefault="009F7214" w:rsidP="009F7214">
      <w:pPr>
        <w:spacing w:before="120" w:after="120" w:line="240" w:lineRule="auto"/>
        <w:jc w:val="center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>§ 1.</w:t>
      </w:r>
    </w:p>
    <w:p w14:paraId="245A8295" w14:textId="149A14A8" w:rsidR="009F7214" w:rsidRPr="001602E3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>Przyjmuje się Program Współpracy Gminy Kudowa-Zdrój z organizacjami pozarządowymi oraz innymi podmiotami prowadzącymi działalność pożytku publicznego na rok 202</w:t>
      </w:r>
      <w:r w:rsidR="00167F6C" w:rsidRPr="001602E3">
        <w:rPr>
          <w:rFonts w:ascii="Palatino Linotype" w:hAnsi="Palatino Linotype" w:cs="Times New Roman"/>
        </w:rPr>
        <w:t>5</w:t>
      </w:r>
      <w:r w:rsidRPr="001602E3">
        <w:rPr>
          <w:rFonts w:ascii="Palatino Linotype" w:hAnsi="Palatino Linotype" w:cs="Times New Roman"/>
        </w:rPr>
        <w:t xml:space="preserve">, w brzmieniu stanowiącym załącznik do niniejszej uchwały. </w:t>
      </w:r>
    </w:p>
    <w:p w14:paraId="3F504E7E" w14:textId="77777777" w:rsidR="009F7214" w:rsidRPr="001602E3" w:rsidRDefault="009F7214" w:rsidP="009F7214">
      <w:pPr>
        <w:spacing w:before="120" w:after="120" w:line="240" w:lineRule="auto"/>
        <w:jc w:val="center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>§ 2.</w:t>
      </w:r>
    </w:p>
    <w:p w14:paraId="06E012BD" w14:textId="77777777" w:rsidR="009F7214" w:rsidRPr="001602E3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 xml:space="preserve">Wykonanie uchwały powierza się Burmistrzowi Miasta Kudowa – Zdrój </w:t>
      </w:r>
    </w:p>
    <w:p w14:paraId="5D3BA3C4" w14:textId="77777777" w:rsidR="009F7214" w:rsidRPr="001602E3" w:rsidRDefault="009F7214" w:rsidP="009F7214">
      <w:pPr>
        <w:spacing w:before="120" w:after="120" w:line="240" w:lineRule="auto"/>
        <w:jc w:val="center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 xml:space="preserve">§ 3. </w:t>
      </w:r>
    </w:p>
    <w:p w14:paraId="54067E81" w14:textId="77777777" w:rsidR="009F7214" w:rsidRPr="001602E3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1602E3">
        <w:rPr>
          <w:rFonts w:ascii="Palatino Linotype" w:hAnsi="Palatino Linotype" w:cs="Times New Roman"/>
        </w:rPr>
        <w:t xml:space="preserve">Uchwała wchodzi w życie z dniem podjęcia. </w:t>
      </w:r>
    </w:p>
    <w:p w14:paraId="182FEEB6" w14:textId="77777777" w:rsidR="009F7214" w:rsidRPr="001602E3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01E5796A" w14:textId="77777777" w:rsidR="009F7214" w:rsidRPr="00C608D2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5B6F7AF3" w14:textId="77777777" w:rsidR="009F7214" w:rsidRPr="00C608D2" w:rsidRDefault="009F7214" w:rsidP="009F7214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5ECC92E5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C4B22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B3F6D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D1DE6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0F092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8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4F1A0015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8206D0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C2398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E4360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BACD0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199D3" w14:textId="77777777" w:rsidR="009F7214" w:rsidRPr="00C608D2" w:rsidRDefault="009F7214" w:rsidP="009F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11114" w14:textId="0CF558D4" w:rsidR="009F7214" w:rsidRPr="00A95D6A" w:rsidRDefault="009F7214" w:rsidP="009F72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Program Współpracy Gminy Kudowa-Zdrój z organizacjami pozarządowymi             oraz innymi podmiotami prowadzącymi działalność pożytku publicznego na rok 202</w:t>
      </w:r>
      <w:r w:rsidR="00167F6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88E50F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15C86484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ogóle </w:t>
      </w:r>
    </w:p>
    <w:p w14:paraId="43C4DD4A" w14:textId="09DCAD05" w:rsidR="009F7214" w:rsidRDefault="009F7214" w:rsidP="009F7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Programie Współpracy Gminy Kudowa-Zdrój z organizacjami pozarządowymi    oraz innymi podmiotami prowadzącymi działalność pożytku publicznego na rok 202</w:t>
      </w:r>
      <w:r w:rsidR="00167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mowa jest o:</w:t>
      </w:r>
    </w:p>
    <w:p w14:paraId="726A48B4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- należy przez to rozumieć ustawę z 24 kwietnia 2003 roku o działalności pożytku publicznego i o wolontariacie;</w:t>
      </w:r>
    </w:p>
    <w:p w14:paraId="72742603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podmiotach prowadzących działalność pożytku publicznego -  należy przez to rozumieć organizacje pozarządowe oraz inne podmioty prowadzące działalność pożytku publicznego, o których mowa w art. 3 ust. 3 ustawy;</w:t>
      </w:r>
    </w:p>
    <w:p w14:paraId="6CE32E68" w14:textId="2AADAF0F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programie - należy przez to rozumieć Program Współpracy Gminy Kudowa-Zdrój             z organizacjami pozarządowymi oraz innymi podmiotami prowadzącymi działalność pożytku publicznego na rok 202</w:t>
      </w:r>
      <w:r w:rsidR="00167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784C95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dotacji - należy przez to rozumieć dotację w rozumieniu ustawy z dnia 27 sierpnia 2009 roku o finansach publicznych;</w:t>
      </w:r>
    </w:p>
    <w:p w14:paraId="3C1ED342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konkursie - należy przez to rozumieć otwarty konkurs ofert;</w:t>
      </w:r>
    </w:p>
    <w:p w14:paraId="059B70BC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- należy przez to rozumieć Gminę Kudowa-Zdrój;</w:t>
      </w:r>
    </w:p>
    <w:p w14:paraId="37408309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Burmistrzu Miasta - należy przez to rozumieć Burmistrza Miasta Kudowa-Zdrój;</w:t>
      </w:r>
    </w:p>
    <w:p w14:paraId="40EFC696" w14:textId="77777777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Radzie Miejskiej - należy przez to rozumieć Radę Miejską Kudowy-Zdroju,</w:t>
      </w:r>
    </w:p>
    <w:p w14:paraId="49A24BEC" w14:textId="1EDABCAE" w:rsidR="009F7214" w:rsidRDefault="009F7214" w:rsidP="009F72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Urzędzie Mi</w:t>
      </w:r>
      <w:r w:rsidR="00FA2FE3">
        <w:rPr>
          <w:rFonts w:ascii="Times New Roman" w:hAnsi="Times New Roman" w:cs="Times New Roman"/>
          <w:sz w:val="24"/>
          <w:szCs w:val="24"/>
        </w:rPr>
        <w:t>ejskim</w:t>
      </w:r>
      <w:r>
        <w:rPr>
          <w:rFonts w:ascii="Times New Roman" w:hAnsi="Times New Roman" w:cs="Times New Roman"/>
          <w:sz w:val="24"/>
          <w:szCs w:val="24"/>
        </w:rPr>
        <w:t xml:space="preserve"> - należy przez to rozumieć Urząd Mi</w:t>
      </w:r>
      <w:r w:rsidR="00FA2FE3">
        <w:rPr>
          <w:rFonts w:ascii="Times New Roman" w:hAnsi="Times New Roman" w:cs="Times New Roman"/>
          <w:sz w:val="24"/>
          <w:szCs w:val="24"/>
        </w:rPr>
        <w:t>ejski</w:t>
      </w:r>
      <w:r>
        <w:rPr>
          <w:rFonts w:ascii="Times New Roman" w:hAnsi="Times New Roman" w:cs="Times New Roman"/>
          <w:sz w:val="24"/>
          <w:szCs w:val="24"/>
        </w:rPr>
        <w:t xml:space="preserve"> w Kudowie-Zdroju. </w:t>
      </w:r>
    </w:p>
    <w:p w14:paraId="724777FF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AD3549E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 główny i cele szczegółowe programu </w:t>
      </w:r>
    </w:p>
    <w:p w14:paraId="5862094A" w14:textId="77777777" w:rsidR="009F7214" w:rsidRDefault="009F7214" w:rsidP="009F72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celem programu jest zapewnienie efektywnego wykonania zadań publicznych Gminy wynikających z przepisów prawa, poprzez włączenie                                          w ich realizację podmiotów prowadzących działalność pożytku publicznego.      Program ma również na celu wprowadzenie jasnych i czytelnych zasad i rozwiązań                   w zakresie wspierania przez Gminę działań podmiotowych prowadzących działalność pożytku publicznego poprzez udzielenie dotacji. </w:t>
      </w:r>
    </w:p>
    <w:p w14:paraId="440B3832" w14:textId="77777777" w:rsidR="009F7214" w:rsidRDefault="009F7214" w:rsidP="009F72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Celami szczegółowymi programu są: </w:t>
      </w:r>
    </w:p>
    <w:p w14:paraId="7D77A79C" w14:textId="77777777" w:rsidR="009F7214" w:rsidRDefault="009F7214" w:rsidP="009F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umocnienie w świadomości społecznej poczucia odpowiedzialności za siebie i swoje otoczenie, wspólnotę lokalną oraz jej tradycje, </w:t>
      </w:r>
    </w:p>
    <w:p w14:paraId="7265F684" w14:textId="77777777" w:rsidR="009F7214" w:rsidRDefault="009F7214" w:rsidP="009F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stworzenie warunków do zwiększenia aktywności społecznej wśród mieszkańców Gminy, </w:t>
      </w:r>
    </w:p>
    <w:p w14:paraId="4CAF270E" w14:textId="77777777" w:rsidR="009F7214" w:rsidRDefault="009F7214" w:rsidP="009F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budowanie społeczeństwa obywatelskiego, poprzez aktywizację społeczności lokalnej,</w:t>
      </w:r>
    </w:p>
    <w:p w14:paraId="767A1CB9" w14:textId="77777777" w:rsidR="009F7214" w:rsidRDefault="009F7214" w:rsidP="009F72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udziału mieszkańców Gminy w rozwiązywaniu lokalnych problemów, </w:t>
      </w:r>
    </w:p>
    <w:p w14:paraId="45ACE0D7" w14:textId="77777777" w:rsidR="009F7214" w:rsidRDefault="009F7214" w:rsidP="00CB6650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jest adresowany do organizacji pozarządowych działających na rzecz Gminy   i jej mieszkańców.</w:t>
      </w:r>
    </w:p>
    <w:p w14:paraId="143A66DC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F88B5BA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5AB07610" w14:textId="77777777" w:rsidR="009F7214" w:rsidRDefault="009F7214" w:rsidP="009F7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Gminy z podmiotami prowadzącymi działalność pożytku publicznego  opiera się na następujących zasadach:</w:t>
      </w:r>
    </w:p>
    <w:p w14:paraId="3EAE2751" w14:textId="77777777" w:rsidR="009F7214" w:rsidRDefault="009F7214" w:rsidP="009F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partnerstwa - Gmina gwarantuje podmiotom prowadzącym działalność pożytku publicznego m.in. udział w planowaniu priorytetów realizowanych przez Gminę, określenia sposobu ich realizacji, rozpoznawaniu, definiowaniu problemów mieszkańców Gminy,</w:t>
      </w:r>
    </w:p>
    <w:p w14:paraId="3A2730A8" w14:textId="77777777" w:rsidR="009F7214" w:rsidRDefault="009F7214" w:rsidP="009F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uczciwej konkurencji i jawności - Gmina udostępni podmiotom prowadzącym działalność pożytku publicznego informacje o celach, kosztach i planowanych efektach współpracy, a także wszystkich środkach finansowych zaplanowanych w budżecie Gminy na współpracę z nimi oraz kryteriach i sposobie oceny projektów,    a podmioty prowadzące działalność pożytku publicznego udostępnią Gminie   m.in. dane dotyczące swojej struktury organizacyjnej, sposobu funkcjonowania, rezultatów prowadzenia dotychczasowej działalności oraz sytuacji finansowej, </w:t>
      </w:r>
    </w:p>
    <w:p w14:paraId="0C827BE5" w14:textId="77777777" w:rsidR="009F7214" w:rsidRDefault="009F7214" w:rsidP="009F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efektywności - Gmina i podmioty prowadzące działalność pożytku publicznego wspólnie będą dążyć do osiągania najlepszych rezultatów podczas wykonywania zadań publicznych, </w:t>
      </w:r>
    </w:p>
    <w:p w14:paraId="04D7B206" w14:textId="77777777" w:rsidR="009F7214" w:rsidRDefault="009F7214" w:rsidP="009F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pomocniczności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Gmina będzie wspierać podmioty prowadzące działalność pożytku publicznego w realizacji swoich zadań publicznych, a te zagwarantują, że wykonają je w sposób profesjonalny, efektowy, oszczędny i terminowy, </w:t>
      </w:r>
    </w:p>
    <w:p w14:paraId="61D53BA3" w14:textId="77777777" w:rsidR="009F7214" w:rsidRDefault="009F7214" w:rsidP="009F72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suwerenności stron - stosunki pomiędzy Gminą a podmiotami prowadzącymi działalność pożytku publicznego kształtowane będą z poszanowaniem wzajemnej autonomii i niezależności w swojej dziedzinie statutowej. </w:t>
      </w:r>
    </w:p>
    <w:p w14:paraId="4C5DC38A" w14:textId="68A09645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§4.</w:t>
      </w:r>
    </w:p>
    <w:p w14:paraId="4423717B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współpracy</w:t>
      </w:r>
    </w:p>
    <w:p w14:paraId="1EC54830" w14:textId="77777777" w:rsidR="009F7214" w:rsidRDefault="009F7214" w:rsidP="009F7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współpracy organów Gminy z podmiotami prowadzącymi działalność pożytku publicznego jest:</w:t>
      </w:r>
    </w:p>
    <w:p w14:paraId="116F1E60" w14:textId="77777777" w:rsidR="009F7214" w:rsidRDefault="009F7214" w:rsidP="009F721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zadań Gminy określonych w ustawach,</w:t>
      </w:r>
    </w:p>
    <w:p w14:paraId="6EED008B" w14:textId="77777777" w:rsidR="009F7214" w:rsidRDefault="009F7214" w:rsidP="009F721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podwyższanie efektywności i skuteczności działań kierowanych do mieszkańców Gminy,</w:t>
      </w:r>
    </w:p>
    <w:p w14:paraId="153AD321" w14:textId="77777777" w:rsidR="009F7214" w:rsidRDefault="009F7214" w:rsidP="009F721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tworzenie systemowych rozwiązań ważnych problemów społecznych, </w:t>
      </w:r>
    </w:p>
    <w:p w14:paraId="0CC24B91" w14:textId="77777777" w:rsidR="009F7214" w:rsidRDefault="009F7214" w:rsidP="009F721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potrzeb społecznych i sposobu ich zaspokajania, </w:t>
      </w:r>
    </w:p>
    <w:p w14:paraId="14D9C475" w14:textId="77777777" w:rsidR="009F7214" w:rsidRDefault="009F7214" w:rsidP="009F721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konsultowanie projektów aktów normatywnych w dziedzinach dotyczących działalności statutowej tych organizacji. </w:t>
      </w:r>
    </w:p>
    <w:p w14:paraId="5436EF7E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</w:p>
    <w:p w14:paraId="5A8E846C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287B0BC3" w14:textId="77777777" w:rsidR="009F7214" w:rsidRDefault="009F7214" w:rsidP="009F72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realizuje zadania publiczne we współpracy z podmiotami prowadzącymi działalność pożytku publicznego. Współpraca ta może odbywać się w formach: </w:t>
      </w:r>
    </w:p>
    <w:p w14:paraId="137EFA3B" w14:textId="77777777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zlecenia podmiotom prowadzącym działalność pożytku publicznego realizacji zadań publicznych wraz z udzieleniem dotacji na zasadach określonych w ustawie, </w:t>
      </w:r>
    </w:p>
    <w:p w14:paraId="09525A5E" w14:textId="77777777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współdziałania w pozyskiwaniu środków finansowych z innych źródeł, </w:t>
      </w:r>
    </w:p>
    <w:p w14:paraId="37616CB7" w14:textId="77777777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promocji działalności podmiotów prowadzących działalność pożytku publicznego                      w mediach, </w:t>
      </w:r>
    </w:p>
    <w:p w14:paraId="2F947489" w14:textId="77777777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pomocy w nawiązywaniu kontaktów międzynarodowych, </w:t>
      </w:r>
    </w:p>
    <w:p w14:paraId="6D476D41" w14:textId="77777777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użyczenia bądź wynajmowania na preferencyjnych warunkach lokali i budynków komunalnych oraz udostępniania lokalu na spotkania podmiotów prowadzących działalność pożytku publicznego,</w:t>
      </w:r>
    </w:p>
    <w:p w14:paraId="68374D5F" w14:textId="77777777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wzajemnego informowania się o planowanych kierunkach działalności                                                  i realizowanych zadaniach,  </w:t>
      </w:r>
    </w:p>
    <w:p w14:paraId="2CA031F8" w14:textId="19DB54B2" w:rsidR="009F7214" w:rsidRDefault="009F7214" w:rsidP="009F721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publikowania informacji ważnych dla organizacji pozarządowych na stronie internetowej Urzędu Mi</w:t>
      </w:r>
      <w:r w:rsidR="00FA2FE3">
        <w:rPr>
          <w:rFonts w:ascii="Times New Roman" w:hAnsi="Times New Roman" w:cs="Times New Roman"/>
          <w:sz w:val="24"/>
          <w:szCs w:val="24"/>
        </w:rPr>
        <w:t>ejskiego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9C59F" w14:textId="77777777" w:rsidR="009F7214" w:rsidRDefault="009F7214" w:rsidP="009F72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Dotacje, o których mowa w ustawie, nie mogą być udzielone na:</w:t>
      </w:r>
    </w:p>
    <w:p w14:paraId="440F2606" w14:textId="77777777" w:rsidR="009F7214" w:rsidRDefault="009F7214" w:rsidP="009F721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dotowanie przedsięwzięć, które są dofinansowanie z budżetu Gminy lub jego funduszy celowych na podstawie przepisów szczególnych,</w:t>
      </w:r>
    </w:p>
    <w:p w14:paraId="1432960A" w14:textId="77777777" w:rsidR="009F7214" w:rsidRDefault="009F7214" w:rsidP="009F721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pokrycia deficytu zrealizowanych przedsięwzięć, </w:t>
      </w:r>
    </w:p>
    <w:p w14:paraId="73B2B9A6" w14:textId="77777777" w:rsidR="009F7214" w:rsidRDefault="009F7214" w:rsidP="009F721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budowę, zakup nieruchomości, </w:t>
      </w:r>
    </w:p>
    <w:p w14:paraId="2A89021A" w14:textId="77777777" w:rsidR="009F7214" w:rsidRDefault="009F7214" w:rsidP="009F721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gospodarczą podmiotów prowadzących działalność pożytku publicznego, </w:t>
      </w:r>
    </w:p>
    <w:p w14:paraId="65226F64" w14:textId="77777777" w:rsidR="009F7214" w:rsidRDefault="009F7214" w:rsidP="009F721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udzielenie pomocy finansowej osobom fizycznym lub prawnym, działalność polityczną i religijną. </w:t>
      </w:r>
    </w:p>
    <w:p w14:paraId="75184842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14:paraId="3F9912A0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Priorytety w realizacji zadań publicznych </w:t>
      </w:r>
    </w:p>
    <w:p w14:paraId="6E6C4755" w14:textId="77940A51" w:rsidR="009F7214" w:rsidRDefault="009F7214" w:rsidP="009F7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167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Gmina będzie wspierać lub powierzać podmiotom prowadzącym działalność pożytku publicznego realizację następujących zadań:</w:t>
      </w:r>
    </w:p>
    <w:p w14:paraId="4AF98575" w14:textId="77777777" w:rsidR="009F7214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 działalności na rzecz osób w wieku emerytalnym:</w:t>
      </w:r>
    </w:p>
    <w:p w14:paraId="6181C3D3" w14:textId="17ACB616" w:rsidR="009F7214" w:rsidRPr="00F61EBB" w:rsidRDefault="00F61EBB" w:rsidP="00351DF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772553"/>
      <w:r w:rsidRPr="00F61EBB">
        <w:rPr>
          <w:rFonts w:ascii="Times New Roman" w:hAnsi="Times New Roman" w:cs="Times New Roman"/>
          <w:sz w:val="24"/>
          <w:szCs w:val="24"/>
        </w:rPr>
        <w:t>aktywizacja społeczna osób starszych, promowanie aktywnych form spędzania czasu wolnego oraz uczestnictwa osób starszych w życiu społecznym, działalność kulturalna na rzecz osób starszych</w:t>
      </w:r>
    </w:p>
    <w:bookmarkEnd w:id="0"/>
    <w:p w14:paraId="739936B8" w14:textId="77777777" w:rsidR="009F7214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zakresie pomocy społecznej: </w:t>
      </w:r>
    </w:p>
    <w:p w14:paraId="57D51CE4" w14:textId="77777777" w:rsidR="009F7214" w:rsidRPr="004067B8" w:rsidRDefault="009F7214" w:rsidP="009F721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rzeczowa i żywnościowa dla rodzin i osób ubogich lub znajdujących się </w:t>
      </w:r>
    </w:p>
    <w:p w14:paraId="25C22DF9" w14:textId="77777777" w:rsidR="009F7214" w:rsidRDefault="009F7214" w:rsidP="009F721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trudnej sytuacji życiowej oraz wspieranie rodzin wielodzietnych i samotnych matek, </w:t>
      </w:r>
    </w:p>
    <w:p w14:paraId="256A6673" w14:textId="77777777" w:rsidR="009F7214" w:rsidRDefault="009F7214" w:rsidP="009F721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przeciwdziałanie wykluczeniu społecznemu. </w:t>
      </w:r>
    </w:p>
    <w:p w14:paraId="7DE91E11" w14:textId="77777777" w:rsidR="009F7214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 działalności na rzecz osób niepełnosprawnych:</w:t>
      </w:r>
    </w:p>
    <w:p w14:paraId="73337FA3" w14:textId="77777777" w:rsidR="009F7214" w:rsidRDefault="009F7214" w:rsidP="009F721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sportowa, turystyczna, kulturalna, uzupełniająca i integrująca środowisko osób niepełnosprawnych,</w:t>
      </w:r>
    </w:p>
    <w:p w14:paraId="19B48E06" w14:textId="77777777" w:rsidR="009F7214" w:rsidRDefault="009F7214" w:rsidP="009F721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wczesnego rozwoju dzieci niepełnosprawnych,</w:t>
      </w:r>
    </w:p>
    <w:p w14:paraId="3EB92EC2" w14:textId="77777777" w:rsidR="009F7214" w:rsidRDefault="009F7214" w:rsidP="009F721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grup wsparcia dla osób chorych i niepełnosprawnych. </w:t>
      </w:r>
    </w:p>
    <w:p w14:paraId="61439341" w14:textId="77777777" w:rsidR="009F7214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zakresie nauki, edukacji, oświaty i wychowania: </w:t>
      </w:r>
    </w:p>
    <w:p w14:paraId="78750917" w14:textId="77777777" w:rsidR="009F7214" w:rsidRDefault="009F7214" w:rsidP="009F72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edukacja dzieci i młodzieży mająca na celu poprawę ich bezpieczeństwa, </w:t>
      </w:r>
    </w:p>
    <w:p w14:paraId="3CEAA773" w14:textId="77777777" w:rsidR="009F7214" w:rsidRDefault="009F7214" w:rsidP="009F72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wychowawcze i edukacyjne dzieci i młodzieży kształtujące postawy patriotyczne, rozwijanie aktywności obywatelskiej, </w:t>
      </w:r>
    </w:p>
    <w:p w14:paraId="1126B66E" w14:textId="77777777" w:rsidR="009F7214" w:rsidRDefault="009F7214" w:rsidP="009F721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aktywnych form spędzania wolnego czasu dzieci i młodzieży. </w:t>
      </w:r>
    </w:p>
    <w:p w14:paraId="153150A9" w14:textId="77777777" w:rsidR="009F7214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 ekologii i ochrony zwierząt oraz ochrony dziedzictwa przyrodniczego:</w:t>
      </w:r>
    </w:p>
    <w:p w14:paraId="1FF02DCD" w14:textId="77777777" w:rsidR="009F7214" w:rsidRPr="007E2B5F" w:rsidRDefault="009F7214" w:rsidP="009F721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edukacja ekologiczna dzieci i młodzieży oraz włączenie jej do działań o charakterze proekologicznym. </w:t>
      </w:r>
    </w:p>
    <w:p w14:paraId="2FB77CDC" w14:textId="77777777" w:rsidR="007E2B5F" w:rsidRPr="007E2B5F" w:rsidRDefault="007E2B5F" w:rsidP="007E2B5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C22AB" w14:textId="64612F3B" w:rsidR="009F7214" w:rsidRPr="0059009C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09C">
        <w:rPr>
          <w:rFonts w:ascii="Times New Roman" w:hAnsi="Times New Roman" w:cs="Times New Roman"/>
          <w:b/>
          <w:sz w:val="24"/>
          <w:szCs w:val="24"/>
        </w:rPr>
        <w:t>w zakresie wspierania i upowszechniania kultury fizycznej:</w:t>
      </w:r>
    </w:p>
    <w:p w14:paraId="5630F38C" w14:textId="1244DF0D" w:rsidR="007E2B5F" w:rsidRPr="0059009C" w:rsidRDefault="00FD4849" w:rsidP="007E2B5F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59009C">
        <w:rPr>
          <w:rFonts w:ascii="Times New Roman" w:hAnsi="Times New Roman" w:cs="Times New Roman"/>
          <w:bCs/>
          <w:sz w:val="24"/>
          <w:szCs w:val="24"/>
        </w:rPr>
        <w:t>organiz</w:t>
      </w:r>
      <w:r w:rsidR="00CC3FD3" w:rsidRPr="0059009C">
        <w:rPr>
          <w:rFonts w:ascii="Times New Roman" w:hAnsi="Times New Roman" w:cs="Times New Roman"/>
          <w:bCs/>
          <w:sz w:val="24"/>
          <w:szCs w:val="24"/>
        </w:rPr>
        <w:t xml:space="preserve">acja i udział w </w:t>
      </w:r>
      <w:r w:rsidRPr="0059009C">
        <w:rPr>
          <w:rFonts w:ascii="Times New Roman" w:hAnsi="Times New Roman" w:cs="Times New Roman"/>
          <w:bCs/>
          <w:sz w:val="24"/>
          <w:szCs w:val="24"/>
        </w:rPr>
        <w:t>zaję</w:t>
      </w:r>
      <w:r w:rsidR="00CC3FD3" w:rsidRPr="0059009C">
        <w:rPr>
          <w:rFonts w:ascii="Times New Roman" w:hAnsi="Times New Roman" w:cs="Times New Roman"/>
          <w:bCs/>
          <w:sz w:val="24"/>
          <w:szCs w:val="24"/>
        </w:rPr>
        <w:t>ciach</w:t>
      </w:r>
      <w:r w:rsidRPr="0059009C">
        <w:rPr>
          <w:rFonts w:ascii="Times New Roman" w:hAnsi="Times New Roman" w:cs="Times New Roman"/>
          <w:bCs/>
          <w:sz w:val="24"/>
          <w:szCs w:val="24"/>
        </w:rPr>
        <w:t xml:space="preserve"> i rozgryw</w:t>
      </w:r>
      <w:r w:rsidR="00CC3FD3" w:rsidRPr="0059009C">
        <w:rPr>
          <w:rFonts w:ascii="Times New Roman" w:hAnsi="Times New Roman" w:cs="Times New Roman"/>
          <w:bCs/>
          <w:sz w:val="24"/>
          <w:szCs w:val="24"/>
        </w:rPr>
        <w:t>kach</w:t>
      </w:r>
      <w:r w:rsidRPr="0059009C">
        <w:rPr>
          <w:rFonts w:ascii="Times New Roman" w:hAnsi="Times New Roman" w:cs="Times New Roman"/>
          <w:bCs/>
          <w:sz w:val="24"/>
          <w:szCs w:val="24"/>
        </w:rPr>
        <w:t xml:space="preserve"> sportowych, imprez</w:t>
      </w:r>
      <w:r w:rsidR="00CC3FD3" w:rsidRPr="0059009C">
        <w:rPr>
          <w:rFonts w:ascii="Times New Roman" w:hAnsi="Times New Roman" w:cs="Times New Roman"/>
          <w:bCs/>
          <w:sz w:val="24"/>
          <w:szCs w:val="24"/>
        </w:rPr>
        <w:t>ach</w:t>
      </w:r>
      <w:r w:rsidRPr="0059009C">
        <w:rPr>
          <w:rFonts w:ascii="Times New Roman" w:hAnsi="Times New Roman" w:cs="Times New Roman"/>
          <w:bCs/>
          <w:sz w:val="24"/>
          <w:szCs w:val="24"/>
        </w:rPr>
        <w:t xml:space="preserve"> sportowo-rekreacyjnych </w:t>
      </w:r>
      <w:r w:rsidR="008631D9" w:rsidRPr="0059009C">
        <w:rPr>
          <w:rFonts w:ascii="Times New Roman" w:hAnsi="Times New Roman" w:cs="Times New Roman"/>
          <w:bCs/>
          <w:sz w:val="24"/>
          <w:szCs w:val="24"/>
        </w:rPr>
        <w:t>dzieci, młodzieży i dorosłych</w:t>
      </w:r>
      <w:r w:rsidR="00CC3FD3" w:rsidRPr="0059009C">
        <w:rPr>
          <w:rFonts w:ascii="Times New Roman" w:hAnsi="Times New Roman" w:cs="Times New Roman"/>
          <w:bCs/>
          <w:sz w:val="24"/>
          <w:szCs w:val="24"/>
        </w:rPr>
        <w:t>,</w:t>
      </w:r>
    </w:p>
    <w:p w14:paraId="743ADED2" w14:textId="53C0CE5A" w:rsidR="009F7214" w:rsidRPr="0059009C" w:rsidRDefault="00FD4849" w:rsidP="009F72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09C">
        <w:rPr>
          <w:rFonts w:ascii="Times New Roman" w:hAnsi="Times New Roman" w:cs="Times New Roman"/>
          <w:sz w:val="24"/>
          <w:szCs w:val="24"/>
        </w:rPr>
        <w:t>organiz</w:t>
      </w:r>
      <w:r w:rsidR="00CC3FD3" w:rsidRPr="0059009C">
        <w:rPr>
          <w:rFonts w:ascii="Times New Roman" w:hAnsi="Times New Roman" w:cs="Times New Roman"/>
          <w:sz w:val="24"/>
          <w:szCs w:val="24"/>
        </w:rPr>
        <w:t>acja</w:t>
      </w:r>
      <w:r w:rsidRPr="0059009C">
        <w:rPr>
          <w:rFonts w:ascii="Times New Roman" w:hAnsi="Times New Roman" w:cs="Times New Roman"/>
          <w:sz w:val="24"/>
          <w:szCs w:val="24"/>
        </w:rPr>
        <w:t xml:space="preserve"> </w:t>
      </w:r>
      <w:r w:rsidR="009F7214" w:rsidRPr="0059009C">
        <w:rPr>
          <w:rFonts w:ascii="Times New Roman" w:hAnsi="Times New Roman" w:cs="Times New Roman"/>
          <w:sz w:val="24"/>
          <w:szCs w:val="24"/>
        </w:rPr>
        <w:t>szkole</w:t>
      </w:r>
      <w:r w:rsidRPr="0059009C">
        <w:rPr>
          <w:rFonts w:ascii="Times New Roman" w:hAnsi="Times New Roman" w:cs="Times New Roman"/>
          <w:sz w:val="24"/>
          <w:szCs w:val="24"/>
        </w:rPr>
        <w:t>ń</w:t>
      </w:r>
      <w:r w:rsidR="009F7214" w:rsidRPr="0059009C">
        <w:rPr>
          <w:rFonts w:ascii="Times New Roman" w:hAnsi="Times New Roman" w:cs="Times New Roman"/>
          <w:sz w:val="24"/>
          <w:szCs w:val="24"/>
        </w:rPr>
        <w:t xml:space="preserve"> sportow</w:t>
      </w:r>
      <w:r w:rsidRPr="0059009C">
        <w:rPr>
          <w:rFonts w:ascii="Times New Roman" w:hAnsi="Times New Roman" w:cs="Times New Roman"/>
          <w:sz w:val="24"/>
          <w:szCs w:val="24"/>
        </w:rPr>
        <w:t>ych dla dzieci i</w:t>
      </w:r>
      <w:r w:rsidR="009F7214" w:rsidRPr="0059009C">
        <w:rPr>
          <w:rFonts w:ascii="Times New Roman" w:hAnsi="Times New Roman" w:cs="Times New Roman"/>
          <w:sz w:val="24"/>
          <w:szCs w:val="24"/>
        </w:rPr>
        <w:t xml:space="preserve"> młodzieży</w:t>
      </w:r>
      <w:r w:rsidR="004C2BD4" w:rsidRPr="0059009C">
        <w:rPr>
          <w:rFonts w:ascii="Times New Roman" w:hAnsi="Times New Roman" w:cs="Times New Roman"/>
          <w:sz w:val="24"/>
          <w:szCs w:val="24"/>
        </w:rPr>
        <w:t xml:space="preserve"> w poszczególnych dyscyplinach sportowych</w:t>
      </w:r>
      <w:r w:rsidR="009F7214" w:rsidRPr="0059009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80D245" w14:textId="77777777" w:rsidR="003923FD" w:rsidRPr="0059009C" w:rsidRDefault="00FD4849" w:rsidP="009F72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09C">
        <w:rPr>
          <w:rFonts w:ascii="Times New Roman" w:hAnsi="Times New Roman" w:cs="Times New Roman"/>
          <w:sz w:val="24"/>
          <w:szCs w:val="24"/>
        </w:rPr>
        <w:t>popularyzacja rekreacji ruchowej i innych aktywnych form spędzania</w:t>
      </w:r>
      <w:r w:rsidR="009F7214" w:rsidRPr="0059009C">
        <w:rPr>
          <w:rFonts w:ascii="Times New Roman" w:hAnsi="Times New Roman" w:cs="Times New Roman"/>
          <w:sz w:val="24"/>
          <w:szCs w:val="24"/>
        </w:rPr>
        <w:t xml:space="preserve"> wolnego </w:t>
      </w:r>
      <w:r w:rsidRPr="0059009C">
        <w:rPr>
          <w:rFonts w:ascii="Times New Roman" w:hAnsi="Times New Roman" w:cs="Times New Roman"/>
          <w:sz w:val="24"/>
          <w:szCs w:val="24"/>
        </w:rPr>
        <w:t xml:space="preserve">czasu dla </w:t>
      </w:r>
      <w:r w:rsidR="008631D9" w:rsidRPr="0059009C">
        <w:rPr>
          <w:rFonts w:ascii="Times New Roman" w:hAnsi="Times New Roman" w:cs="Times New Roman"/>
          <w:bCs/>
          <w:sz w:val="24"/>
          <w:szCs w:val="24"/>
        </w:rPr>
        <w:t>dzieci, młodzieży i dorosłych</w:t>
      </w:r>
      <w:r w:rsidR="003923FD" w:rsidRPr="0059009C">
        <w:rPr>
          <w:rFonts w:ascii="Times New Roman" w:hAnsi="Times New Roman" w:cs="Times New Roman"/>
          <w:bCs/>
          <w:sz w:val="24"/>
          <w:szCs w:val="24"/>
        </w:rPr>
        <w:t>,</w:t>
      </w:r>
    </w:p>
    <w:p w14:paraId="6EED913E" w14:textId="77777777" w:rsidR="009F7214" w:rsidRDefault="009F7214" w:rsidP="009F72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09C">
        <w:rPr>
          <w:rFonts w:ascii="Times New Roman" w:hAnsi="Times New Roman" w:cs="Times New Roman"/>
          <w:b/>
          <w:sz w:val="24"/>
          <w:szCs w:val="24"/>
        </w:rPr>
        <w:t>w zakresie promocji i organizacji wolontariatu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AE9DCAE" w14:textId="77777777" w:rsidR="009F7214" w:rsidRDefault="009F7214" w:rsidP="009F721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aktywizacja uczniów szkół do działań </w:t>
      </w:r>
      <w:proofErr w:type="spellStart"/>
      <w:r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CCD20" w14:textId="77777777" w:rsidR="009F7214" w:rsidRDefault="009F7214" w:rsidP="009F721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</w:p>
    <w:p w14:paraId="12861CD2" w14:textId="77777777" w:rsidR="009F7214" w:rsidRDefault="009F7214" w:rsidP="009F721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Okres realizacji programu </w:t>
      </w:r>
    </w:p>
    <w:p w14:paraId="3E0C4FBF" w14:textId="08FCE6BA" w:rsidR="009F7214" w:rsidRDefault="009F7214" w:rsidP="009F721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obowiązuje od 1 stycznia 202</w:t>
      </w:r>
      <w:r w:rsidR="00167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31 grudnia 202</w:t>
      </w:r>
      <w:r w:rsidR="00167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21EE776" w14:textId="476E2F57" w:rsidR="009F7214" w:rsidRDefault="009F7214" w:rsidP="009F721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</w:t>
      </w:r>
      <w:r w:rsidR="00F61EBB">
        <w:rPr>
          <w:rFonts w:ascii="Times New Roman" w:hAnsi="Times New Roman" w:cs="Times New Roman"/>
          <w:b/>
          <w:sz w:val="24"/>
          <w:szCs w:val="24"/>
        </w:rPr>
        <w:br/>
      </w:r>
      <w:r w:rsidR="00F61EBB" w:rsidRPr="00F61EBB"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56A28CE2" w14:textId="77777777" w:rsidR="009F7214" w:rsidRDefault="009F7214" w:rsidP="009F721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uczestniczącymi w realizacji programu są:</w:t>
      </w:r>
    </w:p>
    <w:p w14:paraId="35038CF9" w14:textId="77777777" w:rsidR="009F7214" w:rsidRDefault="009F7214" w:rsidP="009F721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i jej komisje - w zakresie wytyczania polityki społecznej i finansowej oraz priorytetów w sferze współpracy z podmiotami prowadzącymi działalność pożytku publicznego,</w:t>
      </w:r>
    </w:p>
    <w:p w14:paraId="6444023F" w14:textId="77777777" w:rsidR="009F7214" w:rsidRDefault="009F7214" w:rsidP="009F721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- w zakresie realizacji polityki wytyczonej przez Radę Miejską,</w:t>
      </w:r>
    </w:p>
    <w:p w14:paraId="20172A44" w14:textId="77777777" w:rsidR="009F7214" w:rsidRDefault="009F7214" w:rsidP="009F721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prowadzące działalność pożytku publicznego - realizujące zadania publiczne na terenie Gminy lub dla jej mieszkańców - bez względu na siedzibę podmiotu.</w:t>
      </w:r>
    </w:p>
    <w:p w14:paraId="33BD4473" w14:textId="1EE6D761" w:rsidR="009F7214" w:rsidRPr="007B57A2" w:rsidRDefault="009F7214" w:rsidP="009F721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A2">
        <w:rPr>
          <w:rFonts w:ascii="Times New Roman" w:hAnsi="Times New Roman" w:cs="Times New Roman"/>
          <w:sz w:val="24"/>
          <w:szCs w:val="24"/>
        </w:rPr>
        <w:t>Realizację programu ze strony Urzędu Mi</w:t>
      </w:r>
      <w:r w:rsidR="00FA2FE3">
        <w:rPr>
          <w:rFonts w:ascii="Times New Roman" w:hAnsi="Times New Roman" w:cs="Times New Roman"/>
          <w:sz w:val="24"/>
          <w:szCs w:val="24"/>
        </w:rPr>
        <w:t>ejskiego</w:t>
      </w:r>
      <w:r w:rsidRPr="007B57A2">
        <w:rPr>
          <w:rFonts w:ascii="Times New Roman" w:hAnsi="Times New Roman" w:cs="Times New Roman"/>
          <w:sz w:val="24"/>
          <w:szCs w:val="24"/>
        </w:rPr>
        <w:t xml:space="preserve"> koordynuje </w:t>
      </w:r>
      <w:r w:rsidR="007B57A2" w:rsidRPr="007B57A2">
        <w:rPr>
          <w:rFonts w:ascii="Times New Roman" w:hAnsi="Times New Roman" w:cs="Times New Roman"/>
          <w:sz w:val="24"/>
          <w:szCs w:val="24"/>
        </w:rPr>
        <w:t>Referat finansowo-budżetowy</w:t>
      </w:r>
      <w:r w:rsidRPr="007B57A2">
        <w:rPr>
          <w:rFonts w:ascii="Times New Roman" w:hAnsi="Times New Roman" w:cs="Times New Roman"/>
          <w:sz w:val="24"/>
          <w:szCs w:val="24"/>
        </w:rPr>
        <w:t>.</w:t>
      </w:r>
    </w:p>
    <w:p w14:paraId="7EF7D022" w14:textId="77777777" w:rsidR="009F7214" w:rsidRDefault="009F7214" w:rsidP="009F721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Zlecenie realizacji zadań publicznych następuje w trybie otwartego konkursu  ofert. </w:t>
      </w:r>
    </w:p>
    <w:p w14:paraId="03F898D3" w14:textId="77777777" w:rsidR="009F7214" w:rsidRDefault="009F7214" w:rsidP="009F721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organizacji pozarządowej lub innego podmiotu, zlecenie realizacji zadania publicznego może nastąpić z pomięciem otwartego konkursu ofert.</w:t>
      </w:r>
    </w:p>
    <w:p w14:paraId="730B7C7D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</w:t>
      </w:r>
    </w:p>
    <w:p w14:paraId="1AB3BD33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Finansowanie programu </w:t>
      </w:r>
    </w:p>
    <w:p w14:paraId="7C6E15AE" w14:textId="220AD31E" w:rsidR="009F7214" w:rsidRPr="00D61482" w:rsidRDefault="009F7214" w:rsidP="009F72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środków planowanych w 202</w:t>
      </w:r>
      <w:r w:rsidR="001602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6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na realizację zadań publicznych objętych niniejszym programem </w:t>
      </w:r>
      <w:r w:rsidRPr="00863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wynosi </w:t>
      </w:r>
      <w:r w:rsidRPr="00C83DD3">
        <w:rPr>
          <w:rFonts w:ascii="Times New Roman" w:hAnsi="Times New Roman" w:cs="Times New Roman"/>
          <w:sz w:val="24"/>
          <w:szCs w:val="24"/>
        </w:rPr>
        <w:t>2</w:t>
      </w:r>
      <w:r w:rsidR="00C83DD3" w:rsidRPr="00C83DD3">
        <w:rPr>
          <w:rFonts w:ascii="Times New Roman" w:hAnsi="Times New Roman" w:cs="Times New Roman"/>
          <w:sz w:val="24"/>
          <w:szCs w:val="24"/>
        </w:rPr>
        <w:t>4</w:t>
      </w:r>
      <w:r w:rsidRPr="00C83DD3">
        <w:rPr>
          <w:rFonts w:ascii="Times New Roman" w:hAnsi="Times New Roman" w:cs="Times New Roman"/>
          <w:sz w:val="24"/>
          <w:szCs w:val="24"/>
        </w:rPr>
        <w:t xml:space="preserve">0.000,00 </w:t>
      </w:r>
      <w:r w:rsidRPr="008631D9">
        <w:rPr>
          <w:rFonts w:ascii="Times New Roman" w:hAnsi="Times New Roman" w:cs="Times New Roman"/>
          <w:color w:val="000000" w:themeColor="text1"/>
          <w:sz w:val="24"/>
          <w:szCs w:val="24"/>
        </w:rPr>
        <w:t>złotych</w:t>
      </w:r>
      <w:r w:rsidRPr="00D6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Powyższe środki zabezpieczone zostaną              w budżecie Gminy. </w:t>
      </w:r>
    </w:p>
    <w:p w14:paraId="2642B158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10.</w:t>
      </w:r>
    </w:p>
    <w:p w14:paraId="679A3DA1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realizacji oceny programu </w:t>
      </w:r>
    </w:p>
    <w:p w14:paraId="233B4054" w14:textId="77777777" w:rsidR="009F7214" w:rsidRDefault="009F7214" w:rsidP="009F721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programu będzie oceniona na podstawie:</w:t>
      </w:r>
    </w:p>
    <w:p w14:paraId="331F8D24" w14:textId="77777777" w:rsidR="009F7214" w:rsidRDefault="009F7214" w:rsidP="009F7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liczby ofert, które wpłynęły od organizacji,</w:t>
      </w:r>
    </w:p>
    <w:p w14:paraId="5C766183" w14:textId="77777777" w:rsidR="009F7214" w:rsidRDefault="009F7214" w:rsidP="009F7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liczby umów zawartych z organizacjami na realizację zadań publicznych w ramach środków finansowych przekazywanych organizacjom przez Gminę, </w:t>
      </w:r>
    </w:p>
    <w:p w14:paraId="4487CAB6" w14:textId="77777777" w:rsidR="009F7214" w:rsidRDefault="009F7214" w:rsidP="009F7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liczby osób, które są adresatami realizowanych zadań publicznych, </w:t>
      </w:r>
    </w:p>
    <w:p w14:paraId="28788614" w14:textId="77777777" w:rsidR="009F7214" w:rsidRDefault="009F7214" w:rsidP="009F7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liczby osób zaangażowanych po stronie organizacji pozarządowych w realizację zadań publicznych, </w:t>
      </w:r>
    </w:p>
    <w:p w14:paraId="32BC7E90" w14:textId="77777777" w:rsidR="009F7214" w:rsidRDefault="009F7214" w:rsidP="009F7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wysokości kwot udzielonych dotacji, </w:t>
      </w:r>
    </w:p>
    <w:p w14:paraId="0450373A" w14:textId="77777777" w:rsidR="009F7214" w:rsidRDefault="009F7214" w:rsidP="009F7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wielkości wkładu własnego organizacji pozarządowych w realizację zadań publicznych.</w:t>
      </w:r>
    </w:p>
    <w:p w14:paraId="1463688A" w14:textId="19EF39F0" w:rsidR="009F7214" w:rsidRPr="007B57A2" w:rsidRDefault="009F7214" w:rsidP="00EF54D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A2">
        <w:rPr>
          <w:rFonts w:ascii="Times New Roman" w:hAnsi="Times New Roman" w:cs="Times New Roman"/>
          <w:sz w:val="24"/>
          <w:szCs w:val="24"/>
        </w:rPr>
        <w:t xml:space="preserve">Bieżącym monitoringiem realizacji zadań programu zajmuje </w:t>
      </w:r>
      <w:r w:rsidR="007B57A2" w:rsidRPr="007B57A2">
        <w:rPr>
          <w:rFonts w:ascii="Times New Roman" w:hAnsi="Times New Roman" w:cs="Times New Roman"/>
          <w:sz w:val="24"/>
          <w:szCs w:val="24"/>
        </w:rPr>
        <w:t>się Referat finansowo-budżetowy</w:t>
      </w:r>
      <w:r w:rsidRPr="007B57A2">
        <w:rPr>
          <w:rFonts w:ascii="Times New Roman" w:hAnsi="Times New Roman" w:cs="Times New Roman"/>
          <w:sz w:val="24"/>
          <w:szCs w:val="24"/>
        </w:rPr>
        <w:t>.</w:t>
      </w:r>
    </w:p>
    <w:p w14:paraId="44AE4003" w14:textId="046E3805" w:rsidR="009F7214" w:rsidRPr="00D61482" w:rsidRDefault="009F7214" w:rsidP="00EF54D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482">
        <w:rPr>
          <w:rFonts w:ascii="Times New Roman" w:hAnsi="Times New Roman" w:cs="Times New Roman"/>
          <w:color w:val="000000" w:themeColor="text1"/>
          <w:sz w:val="24"/>
          <w:szCs w:val="24"/>
        </w:rPr>
        <w:t>Burmistrz Miasta w terminie do 31 maja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5E9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602E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8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482">
        <w:rPr>
          <w:rFonts w:ascii="Times New Roman" w:hAnsi="Times New Roman" w:cs="Times New Roman"/>
          <w:color w:val="000000" w:themeColor="text1"/>
          <w:sz w:val="24"/>
          <w:szCs w:val="24"/>
        </w:rPr>
        <w:t>roku przedłoży Radzie Miejskiej sprawozdanie z realizacji programu.</w:t>
      </w:r>
    </w:p>
    <w:p w14:paraId="6BDA90AC" w14:textId="77777777" w:rsidR="009F7214" w:rsidRDefault="009F7214" w:rsidP="00EF54D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Sprawozdanie, o którym mowa w ust. 3 zostanie upublicznione na stronie Biuletynu Informacji Publicznej Gminy.</w:t>
      </w:r>
    </w:p>
    <w:p w14:paraId="3AED11AB" w14:textId="4D16866F" w:rsidR="009F7214" w:rsidRDefault="009F7214" w:rsidP="00EF54D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Wnioski, uwagi i propozycje dotyczące funkcjonowania programu współpracy Gminy z organizacjami pozarządowymi oraz innymi podmiotami prowadzącymi działalność pożytku publicznego na 202</w:t>
      </w:r>
      <w:r w:rsidR="00F61E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 można zgłaszać w trakcie roku Radzie Miejskiej                        za pośrednictwem Burmistrza Miasta. </w:t>
      </w:r>
    </w:p>
    <w:p w14:paraId="33CB9846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11.</w:t>
      </w:r>
    </w:p>
    <w:p w14:paraId="249D9664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tworzenia programu i przebieg konsultacji </w:t>
      </w:r>
    </w:p>
    <w:p w14:paraId="4C9F2F74" w14:textId="77777777" w:rsidR="009F7214" w:rsidRPr="00CB22E3" w:rsidRDefault="009F7214" w:rsidP="009F72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przygotowaniem programu zostały zainicjowane i przeprowadzone  przez </w:t>
      </w:r>
    </w:p>
    <w:p w14:paraId="11EC46AA" w14:textId="77777777" w:rsidR="009F7214" w:rsidRPr="00CB22E3" w:rsidRDefault="009F7214" w:rsidP="009F721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Zastępcę Skarbnika Gminy.</w:t>
      </w:r>
    </w:p>
    <w:p w14:paraId="305FB336" w14:textId="77777777" w:rsidR="009F7214" w:rsidRDefault="009F7214" w:rsidP="009F72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objęło:</w:t>
      </w:r>
    </w:p>
    <w:p w14:paraId="626AF515" w14:textId="58D81C94" w:rsidR="009F7214" w:rsidRDefault="009F7214" w:rsidP="009F721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projektu programu na bazie programu współpracy na 20</w:t>
      </w:r>
      <w:r w:rsidR="00EF54D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rok, </w:t>
      </w:r>
    </w:p>
    <w:p w14:paraId="3C4917FF" w14:textId="77777777" w:rsidR="009F7214" w:rsidRDefault="009F7214" w:rsidP="009F721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skierowanie projektu programu do konsultacji z organizacjami pozarządowymi oraz innymi podmiotami prowadzącymi działalność pożytku publicznego, </w:t>
      </w:r>
    </w:p>
    <w:p w14:paraId="5B2A64A8" w14:textId="77777777" w:rsidR="009F7214" w:rsidRDefault="009F7214" w:rsidP="009F721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opinii wyrażonych przez organizacje pozarządowe i inne podmioty prowadzące działalność pożytku publicznego podczas konsultacji, </w:t>
      </w:r>
    </w:p>
    <w:p w14:paraId="046464C4" w14:textId="77777777" w:rsidR="009F7214" w:rsidRDefault="009F7214" w:rsidP="009F721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przedłożenie Radzie Miejskiej projektu uchwały. </w:t>
      </w:r>
    </w:p>
    <w:p w14:paraId="1A7A5D9D" w14:textId="77777777" w:rsidR="009F7214" w:rsidRPr="00D63558" w:rsidRDefault="009F7214" w:rsidP="009F72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uchwaleniu przez Radę Miejską programu zostanie on umieszczony na stronie Biuletynu Informacji Publicznej Gminy. </w:t>
      </w:r>
    </w:p>
    <w:p w14:paraId="604794B8" w14:textId="77777777" w:rsidR="009F7214" w:rsidRDefault="009F7214" w:rsidP="009F7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35214477" w14:textId="77777777" w:rsidR="009F7214" w:rsidRDefault="009F7214" w:rsidP="009F7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Powoływanie i zasady działania komisji konkursowej do opiniowania ofert </w:t>
      </w:r>
    </w:p>
    <w:p w14:paraId="584C591A" w14:textId="77777777" w:rsidR="009F7214" w:rsidRDefault="009F7214" w:rsidP="009F7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otwartym konkursie ofert </w:t>
      </w:r>
    </w:p>
    <w:p w14:paraId="04032C6A" w14:textId="77777777" w:rsidR="009F7214" w:rsidRDefault="009F7214" w:rsidP="009F7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B9C8D" w14:textId="77777777" w:rsidR="009F7214" w:rsidRDefault="009F7214" w:rsidP="009F72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powoływana jest w drodze zarządzenia Burmistrza Miasta, w celu oceny ofert złożonych w otwartym konkursie ofert. </w:t>
      </w:r>
    </w:p>
    <w:p w14:paraId="06418FFD" w14:textId="77777777" w:rsidR="009F7214" w:rsidRDefault="009F7214" w:rsidP="009F72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powołując komisję konkursową wskazuje jej przewodniczącego, zastępcę przewodniczącego oraz członków. </w:t>
      </w:r>
    </w:p>
    <w:p w14:paraId="1C3D8A52" w14:textId="77777777" w:rsidR="009F7214" w:rsidRDefault="009F7214" w:rsidP="009F72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komisji konkursowej należy: </w:t>
      </w:r>
    </w:p>
    <w:p w14:paraId="7FF0221C" w14:textId="77777777" w:rsidR="009F7214" w:rsidRDefault="009F7214" w:rsidP="009F721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listy podmiotów spełniających kryteria konkursu, </w:t>
      </w:r>
    </w:p>
    <w:p w14:paraId="3A598076" w14:textId="77777777" w:rsidR="009F7214" w:rsidRDefault="009F7214" w:rsidP="009F721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zgłoszonych ofert, </w:t>
      </w:r>
    </w:p>
    <w:p w14:paraId="16A2051D" w14:textId="77777777" w:rsidR="009F7214" w:rsidRDefault="009F7214" w:rsidP="009F721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merytoryczna ofert, które przeszły pozytywnie weryfikację formalną,</w:t>
      </w:r>
    </w:p>
    <w:p w14:paraId="60AADFA2" w14:textId="77777777" w:rsidR="009F7214" w:rsidRDefault="009F7214" w:rsidP="009F721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określanie zakresu rzeczowego oraz kwoty dotacji, </w:t>
      </w:r>
    </w:p>
    <w:p w14:paraId="1652293D" w14:textId="77777777" w:rsidR="009F7214" w:rsidRDefault="009F7214" w:rsidP="009F721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przedstawienie Burmistrzowi Miasta propozycji wysokości dotacji dla poszczególnych organizacji. </w:t>
      </w:r>
    </w:p>
    <w:p w14:paraId="6904C566" w14:textId="77777777" w:rsidR="009F7214" w:rsidRDefault="009F7214" w:rsidP="009F72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konkursowej rzetelnie i obiektywnie wykonują powierzone czynności kierując się wyłącznie przepisami prawa, posiadaną wiedzą  i doświadczeniem.</w:t>
      </w:r>
    </w:p>
    <w:p w14:paraId="7715DBC1" w14:textId="77777777" w:rsidR="009F7214" w:rsidRDefault="009F7214" w:rsidP="009F72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E14">
        <w:rPr>
          <w:rFonts w:ascii="Times New Roman" w:hAnsi="Times New Roman" w:cs="Times New Roman"/>
          <w:sz w:val="24"/>
          <w:szCs w:val="24"/>
        </w:rPr>
        <w:t xml:space="preserve">Z posiedzenia komisji konkursowej sporządza się protokół, </w:t>
      </w:r>
      <w:r>
        <w:rPr>
          <w:rFonts w:ascii="Times New Roman" w:hAnsi="Times New Roman" w:cs="Times New Roman"/>
          <w:sz w:val="24"/>
          <w:szCs w:val="24"/>
        </w:rPr>
        <w:t xml:space="preserve">do którego dołącza się formularze oceny formalnej (rozpatrzone pozytywnie) oraz oceny merytoryczne, które to </w:t>
      </w:r>
      <w:r w:rsidRPr="00922E14">
        <w:rPr>
          <w:rFonts w:ascii="Times New Roman" w:hAnsi="Times New Roman" w:cs="Times New Roman"/>
          <w:sz w:val="24"/>
          <w:szCs w:val="24"/>
        </w:rPr>
        <w:t xml:space="preserve"> przekazuje się Burmistrzowi Miasta do akceptacji. </w:t>
      </w:r>
    </w:p>
    <w:p w14:paraId="26FB0AA9" w14:textId="515757AD" w:rsidR="00D242CB" w:rsidRPr="009F7214" w:rsidRDefault="009F7214" w:rsidP="00274DDB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C63688">
        <w:rPr>
          <w:rFonts w:ascii="Times New Roman" w:hAnsi="Times New Roman" w:cs="Times New Roman"/>
          <w:sz w:val="24"/>
          <w:szCs w:val="24"/>
        </w:rPr>
        <w:t xml:space="preserve">Ostatecznego wyboru najkorzystniejszych ofert wraz z decyzją o wysokości przyznanej dotacji dokonuje Burmistrz Miasta. </w:t>
      </w:r>
    </w:p>
    <w:sectPr w:rsidR="00D242CB" w:rsidRPr="009F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805"/>
    <w:multiLevelType w:val="hybridMultilevel"/>
    <w:tmpl w:val="AC28E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4741"/>
    <w:multiLevelType w:val="hybridMultilevel"/>
    <w:tmpl w:val="4C96A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4FD8"/>
    <w:multiLevelType w:val="hybridMultilevel"/>
    <w:tmpl w:val="0200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6DB"/>
    <w:multiLevelType w:val="hybridMultilevel"/>
    <w:tmpl w:val="57A60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A4404"/>
    <w:multiLevelType w:val="hybridMultilevel"/>
    <w:tmpl w:val="AC28E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780E"/>
    <w:multiLevelType w:val="hybridMultilevel"/>
    <w:tmpl w:val="0EE81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D30A3"/>
    <w:multiLevelType w:val="hybridMultilevel"/>
    <w:tmpl w:val="4342C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E67F7"/>
    <w:multiLevelType w:val="hybridMultilevel"/>
    <w:tmpl w:val="EE6C5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C55FE"/>
    <w:multiLevelType w:val="hybridMultilevel"/>
    <w:tmpl w:val="8C5E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F3AB9"/>
    <w:multiLevelType w:val="hybridMultilevel"/>
    <w:tmpl w:val="1DEC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424F"/>
    <w:multiLevelType w:val="hybridMultilevel"/>
    <w:tmpl w:val="4972321A"/>
    <w:lvl w:ilvl="0" w:tplc="48AECE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33296"/>
    <w:multiLevelType w:val="hybridMultilevel"/>
    <w:tmpl w:val="D9669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91796"/>
    <w:multiLevelType w:val="hybridMultilevel"/>
    <w:tmpl w:val="3A00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DE7"/>
    <w:multiLevelType w:val="hybridMultilevel"/>
    <w:tmpl w:val="89AA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C6DDF"/>
    <w:multiLevelType w:val="hybridMultilevel"/>
    <w:tmpl w:val="C0E24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0DCD"/>
    <w:multiLevelType w:val="hybridMultilevel"/>
    <w:tmpl w:val="E6923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B75B2"/>
    <w:multiLevelType w:val="hybridMultilevel"/>
    <w:tmpl w:val="25F6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B4BB3"/>
    <w:multiLevelType w:val="hybridMultilevel"/>
    <w:tmpl w:val="C6D45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21D29"/>
    <w:multiLevelType w:val="hybridMultilevel"/>
    <w:tmpl w:val="B956D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37721"/>
    <w:multiLevelType w:val="hybridMultilevel"/>
    <w:tmpl w:val="182EE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5615B"/>
    <w:multiLevelType w:val="hybridMultilevel"/>
    <w:tmpl w:val="6276D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06D4B"/>
    <w:multiLevelType w:val="hybridMultilevel"/>
    <w:tmpl w:val="2B805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D1FD7"/>
    <w:multiLevelType w:val="hybridMultilevel"/>
    <w:tmpl w:val="7B283D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5E43AC9"/>
    <w:multiLevelType w:val="hybridMultilevel"/>
    <w:tmpl w:val="E1D0698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91646A8"/>
    <w:multiLevelType w:val="hybridMultilevel"/>
    <w:tmpl w:val="25F6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B2868"/>
    <w:multiLevelType w:val="hybridMultilevel"/>
    <w:tmpl w:val="C71C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A3858"/>
    <w:multiLevelType w:val="hybridMultilevel"/>
    <w:tmpl w:val="79E8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6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06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3085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212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687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957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982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32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188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985777">
    <w:abstractNumId w:val="17"/>
  </w:num>
  <w:num w:numId="11" w16cid:durableId="1727878141">
    <w:abstractNumId w:val="26"/>
  </w:num>
  <w:num w:numId="12" w16cid:durableId="1741899582">
    <w:abstractNumId w:val="25"/>
  </w:num>
  <w:num w:numId="13" w16cid:durableId="1413816706">
    <w:abstractNumId w:val="9"/>
  </w:num>
  <w:num w:numId="14" w16cid:durableId="976909891">
    <w:abstractNumId w:val="14"/>
  </w:num>
  <w:num w:numId="15" w16cid:durableId="1265066077">
    <w:abstractNumId w:val="22"/>
  </w:num>
  <w:num w:numId="16" w16cid:durableId="198010990">
    <w:abstractNumId w:val="2"/>
  </w:num>
  <w:num w:numId="17" w16cid:durableId="477763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62593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8405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248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3468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2059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202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4573307">
    <w:abstractNumId w:val="0"/>
  </w:num>
  <w:num w:numId="25" w16cid:durableId="788208229">
    <w:abstractNumId w:val="1"/>
  </w:num>
  <w:num w:numId="26" w16cid:durableId="1686207868">
    <w:abstractNumId w:val="19"/>
  </w:num>
  <w:num w:numId="27" w16cid:durableId="98379047">
    <w:abstractNumId w:val="4"/>
  </w:num>
  <w:num w:numId="28" w16cid:durableId="1056125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14"/>
    <w:rsid w:val="000743EA"/>
    <w:rsid w:val="00146EDB"/>
    <w:rsid w:val="001602E3"/>
    <w:rsid w:val="00167F6C"/>
    <w:rsid w:val="002013A7"/>
    <w:rsid w:val="0030335E"/>
    <w:rsid w:val="00333985"/>
    <w:rsid w:val="003923FD"/>
    <w:rsid w:val="0041606F"/>
    <w:rsid w:val="004C2BD4"/>
    <w:rsid w:val="0059009C"/>
    <w:rsid w:val="007821F3"/>
    <w:rsid w:val="007B57A2"/>
    <w:rsid w:val="007E2B5F"/>
    <w:rsid w:val="008631D9"/>
    <w:rsid w:val="009C164B"/>
    <w:rsid w:val="009F7214"/>
    <w:rsid w:val="00C50078"/>
    <w:rsid w:val="00C63688"/>
    <w:rsid w:val="00C83DD3"/>
    <w:rsid w:val="00CB6650"/>
    <w:rsid w:val="00CC3FD3"/>
    <w:rsid w:val="00D242CB"/>
    <w:rsid w:val="00DA5E69"/>
    <w:rsid w:val="00DB6142"/>
    <w:rsid w:val="00EF54D3"/>
    <w:rsid w:val="00F367A8"/>
    <w:rsid w:val="00F61EBB"/>
    <w:rsid w:val="00F75C28"/>
    <w:rsid w:val="00FA2FE3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B9D3"/>
  <w15:chartTrackingRefBased/>
  <w15:docId w15:val="{0DA42A32-A6BD-46CA-86CA-1DCDE47C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21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614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1873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Sip</dc:creator>
  <cp:keywords/>
  <dc:description/>
  <cp:lastModifiedBy>Hanna Jędrzejewska</cp:lastModifiedBy>
  <cp:revision>16</cp:revision>
  <cp:lastPrinted>2024-10-04T08:45:00Z</cp:lastPrinted>
  <dcterms:created xsi:type="dcterms:W3CDTF">2022-10-11T06:32:00Z</dcterms:created>
  <dcterms:modified xsi:type="dcterms:W3CDTF">2024-10-07T12:02:00Z</dcterms:modified>
</cp:coreProperties>
</file>